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NO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：ZB-20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23-50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jc w:val="center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西高学院2023年度办公教学物资报价单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各投标单位：</w:t>
      </w:r>
    </w:p>
    <w:p>
      <w:pPr>
        <w:numPr>
          <w:ilvl w:val="0"/>
          <w:numId w:val="0"/>
        </w:numPr>
        <w:spacing w:line="360" w:lineRule="auto"/>
        <w:ind w:firstLine="562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因学校教学、办公等需要，对本年度办公教学物资对外公开招标，基本要求如下：</w:t>
      </w:r>
    </w:p>
    <w:p>
      <w:pPr>
        <w:numPr>
          <w:ilvl w:val="0"/>
          <w:numId w:val="0"/>
        </w:numPr>
        <w:spacing w:line="360" w:lineRule="auto"/>
        <w:ind w:firstLine="562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一、要求及注意事项</w:t>
      </w:r>
    </w:p>
    <w:p>
      <w:pPr>
        <w:numPr>
          <w:ilvl w:val="0"/>
          <w:numId w:val="0"/>
        </w:numPr>
        <w:spacing w:line="360" w:lineRule="auto"/>
        <w:ind w:firstLine="562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1.此项目由中标单位独立供应，不允许分包给其他公司或厂家。</w:t>
      </w:r>
    </w:p>
    <w:p>
      <w:pPr>
        <w:numPr>
          <w:ilvl w:val="0"/>
          <w:numId w:val="0"/>
        </w:numPr>
        <w:spacing w:line="360" w:lineRule="auto"/>
        <w:ind w:firstLine="562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2.此项目无预付款，报价可分为两类，一类为月付；一类为学期末付（一年共2学期）。</w:t>
      </w:r>
    </w:p>
    <w:p>
      <w:pPr>
        <w:numPr>
          <w:ilvl w:val="0"/>
          <w:numId w:val="0"/>
        </w:numPr>
        <w:spacing w:line="360" w:lineRule="auto"/>
        <w:ind w:firstLine="562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3.本报价含运输、卸货、税票等一切费用。</w:t>
      </w:r>
    </w:p>
    <w:p>
      <w:pPr>
        <w:numPr>
          <w:ilvl w:val="0"/>
          <w:numId w:val="0"/>
        </w:numPr>
        <w:spacing w:line="360" w:lineRule="auto"/>
        <w:ind w:firstLine="562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二、报价明细单</w:t>
      </w:r>
    </w:p>
    <w:tbl>
      <w:tblPr>
        <w:tblStyle w:val="3"/>
        <w:tblW w:w="103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2043"/>
        <w:gridCol w:w="2524"/>
        <w:gridCol w:w="510"/>
        <w:gridCol w:w="890"/>
        <w:gridCol w:w="1007"/>
        <w:gridCol w:w="1327"/>
        <w:gridCol w:w="13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预计需求量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单价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总价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签字笔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0.5mm黑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签字笔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0.5mm红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签字笔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1mm黑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马克笔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马克笔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白板笔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A4打印纸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A3彩色卡纸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A3（100张/包）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A4彩色卡纸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100张/包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A4彩激纸120g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卡纸A3+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装订资料做封皮用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卡纸A3++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硬卡纸（蓝色木纹）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电池7号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无人机电池（大容量）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胶水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浆糊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扁头刷子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订书机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订书针  24/6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24/6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回形针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铅笔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铅笔2B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橡皮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转笔刀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透明胶带小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透明胶带（宽）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剪刀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印台红圆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 红 海绵芯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介绍信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费用报销单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销货清单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白板擦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文件框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纸质档案盒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四厘米厚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热熔胶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有照片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U型锁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链条锁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三脚插头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10A  公牛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网线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超五类300米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号码机专用油墨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40毫升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拖把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海绵拖把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大排拖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60-120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大排拖杆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大排拖夹子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洗衣粉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洗洁精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5斤/桶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洗衣液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7斤/桶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钥匙环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钥匙盘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PU涂指劳保手套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M码10双，L码20双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纯棉手套（线手套）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传统保温壶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2L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静音平板推车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品牌：兰威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网兜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大跳绳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竹节短绳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大号标志桶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小号标志桶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U盘64G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金士顿/64G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U盘128G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移动硬盘1T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1T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移动硬盘2T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2T（希捷）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打码机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打码机油墨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可打印铜板纸的打印机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移动白板（绿板）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美斯特90cm*120cm 带有斜放支架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除蜂汽油喷灯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安全绳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路障石球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防蜂防护服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高空作业施工安全带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电动巡逻车电池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锥形隔离桶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塑料A字牌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微型消防站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充电手钻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16.8V  德力西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电动螺丝刀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3.6V  德力西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十字螺丝刀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电工胶带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兰色塑料档案盒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A4彩色复印纸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橡皮筋（得力）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口取纸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4枚/张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口取纸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24枚/张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口取纸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35枚/张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推夹器（得力）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计算器（得力）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无尘粉笔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无尘粉笔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5号电池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9V电池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纽扣电池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CR2032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起钉器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美工刀（裁纸刀）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修正带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红色快干印油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40毫升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蓝色快干印油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40毫升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荧光笔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4支/袋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塑料板夹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文件夹（单）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文件夹（双）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文件夹插页式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出库单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入库单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热熔装订封套A4纸装订A4纸36-50张(6mm厚)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热熔装订封套A4纸装订A4纸51-71张（8mm厚）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B5复印纸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A3复印纸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办公笔记本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大订书机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大头针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电脑打印纸（新1）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两联三等分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黑板擦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胶带切割器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介绍信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纳米胶带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山形票夹（小）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双面胶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双面泡沫胶带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3cm宽*2mm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鼠标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爱国者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鼠标垫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透明塑料文件袋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带按扣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台式笔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燕尾夹（19mm）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24*40个/盒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燕尾夹（32mm）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32*24个/盒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燕尾夹（51mm）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67*12个/盒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燕尾夹（25mm）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纸质档案盒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2厘米厚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蓝色签字笔0.5mm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笔芯（0.5mm黑）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0.5mm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笔芯（0.5mm红）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中性笔芯1mm黑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收据本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借款单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DVI转VGA转接头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插线板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足球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利生9007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乒乓球拍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红双喜套牌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足球网7人制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7人制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乒乓球 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红双喜一星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足球网11人制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羽毛球网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羽毛球拍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羽毛球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筒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柔力球拍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柔力球 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排球网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极限飞盘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网球拍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网球网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肺活量吹嘴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套扫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大扫把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垃圾娄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长柄刷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大垃圾桶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长杆玻璃刮板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钢丝球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橡胶手套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捆扎绳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捆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firstLine="562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注：无预计数量的，均以下单为准（合同签订后双方沟通）。</w:t>
      </w:r>
    </w:p>
    <w:p/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报送要求及联系人：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报价单于202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 2 </w:t>
      </w:r>
      <w:r>
        <w:rPr>
          <w:rFonts w:hint="eastAsia" w:ascii="仿宋" w:hAnsi="仿宋" w:eastAsia="仿宋" w:cs="仿宋"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16 </w:t>
      </w:r>
      <w:r>
        <w:rPr>
          <w:rFonts w:hint="eastAsia" w:ascii="仿宋" w:hAnsi="仿宋" w:eastAsia="仿宋" w:cs="仿宋"/>
          <w:bCs/>
          <w:sz w:val="28"/>
          <w:szCs w:val="28"/>
        </w:rPr>
        <w:t>日中午12:00前密封送至西安高新科技职业学院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建设办-招标办公室</w:t>
      </w:r>
      <w:r>
        <w:rPr>
          <w:rFonts w:hint="eastAsia" w:ascii="仿宋" w:hAnsi="仿宋" w:eastAsia="仿宋" w:cs="仿宋"/>
          <w:bCs/>
          <w:sz w:val="28"/>
          <w:szCs w:val="28"/>
        </w:rPr>
        <w:t>。</w:t>
      </w:r>
    </w:p>
    <w:p>
      <w:pPr>
        <w:pStyle w:val="2"/>
        <w:pBdr>
          <w:bottom w:val="none" w:color="auto" w:sz="0" w:space="0"/>
        </w:pBdr>
        <w:tabs>
          <w:tab w:val="left" w:pos="420"/>
        </w:tabs>
        <w:snapToGrid/>
        <w:spacing w:line="400" w:lineRule="exact"/>
        <w:ind w:firstLine="560" w:firstLineChars="200"/>
        <w:jc w:val="both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投标联系人：</w:t>
      </w:r>
      <w:r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-SA"/>
        </w:rPr>
        <w:t>陈生利（18706881608）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对接</w:t>
      </w:r>
      <w:r>
        <w:rPr>
          <w:rFonts w:hint="eastAsia" w:ascii="仿宋" w:hAnsi="仿宋" w:eastAsia="仿宋" w:cs="仿宋"/>
          <w:bCs/>
          <w:sz w:val="28"/>
          <w:szCs w:val="28"/>
        </w:rPr>
        <w:t>联系人：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刘苗</w:t>
      </w:r>
      <w:r>
        <w:rPr>
          <w:rFonts w:hint="eastAsia" w:ascii="仿宋" w:hAnsi="仿宋" w:eastAsia="仿宋" w:cs="仿宋"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18629632190</w:t>
      </w:r>
      <w:r>
        <w:rPr>
          <w:rFonts w:hint="eastAsia" w:ascii="仿宋" w:hAnsi="仿宋" w:eastAsia="仿宋" w:cs="仿宋"/>
          <w:bCs/>
          <w:sz w:val="28"/>
          <w:szCs w:val="28"/>
        </w:rPr>
        <w:t>）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ind w:firstLine="5600" w:firstLineChars="20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西安高新科技职业学院</w:t>
      </w:r>
    </w:p>
    <w:p>
      <w:pPr>
        <w:ind w:firstLine="5600" w:firstLineChars="2000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西安理工大学高科学院</w:t>
      </w:r>
    </w:p>
    <w:p>
      <w:pPr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                                 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招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标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办</w:t>
      </w:r>
    </w:p>
    <w:p>
      <w:pPr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                            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2023年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 2 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16 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日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ZjcyZjFlMDE1NmNjNjJhZjUxNjAzMjMyOGYyZTYifQ=="/>
  </w:docVars>
  <w:rsids>
    <w:rsidRoot w:val="12D65592"/>
    <w:rsid w:val="000704B9"/>
    <w:rsid w:val="00077649"/>
    <w:rsid w:val="000A4313"/>
    <w:rsid w:val="001806BA"/>
    <w:rsid w:val="001A6690"/>
    <w:rsid w:val="005F4381"/>
    <w:rsid w:val="00610453"/>
    <w:rsid w:val="00611DE0"/>
    <w:rsid w:val="006646D1"/>
    <w:rsid w:val="008003A9"/>
    <w:rsid w:val="00A35012"/>
    <w:rsid w:val="00A46D65"/>
    <w:rsid w:val="00BD3039"/>
    <w:rsid w:val="00E56D12"/>
    <w:rsid w:val="00FB642D"/>
    <w:rsid w:val="12D65592"/>
    <w:rsid w:val="132A1E16"/>
    <w:rsid w:val="14AC3AE3"/>
    <w:rsid w:val="1D734F4A"/>
    <w:rsid w:val="23CB3B95"/>
    <w:rsid w:val="245D509C"/>
    <w:rsid w:val="3A945B96"/>
    <w:rsid w:val="5A2C454A"/>
    <w:rsid w:val="667E3A53"/>
    <w:rsid w:val="672B5222"/>
    <w:rsid w:val="700C4E34"/>
    <w:rsid w:val="73EF2CA0"/>
    <w:rsid w:val="7AF818A6"/>
    <w:rsid w:val="7FA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1685</Words>
  <Characters>2223</Characters>
  <Lines>13</Lines>
  <Paragraphs>3</Paragraphs>
  <TotalTime>0</TotalTime>
  <ScaleCrop>false</ScaleCrop>
  <LinksUpToDate>false</LinksUpToDate>
  <CharactersWithSpaces>2380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2020-07-04T06:47:00Z</dcterms:created>
  <dc:creator>xhtu</dc:creator>
  <cp:lastModifiedBy>Administrator</cp:lastModifiedBy>
  <dcterms:modified xsi:type="dcterms:W3CDTF">2023-02-13T06:43:59Z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49CA42FE980B408892C56B4E56180CC0</vt:lpwstr>
  </property>
</Properties>
</file>