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1CA9B">
      <w:pPr>
        <w:pStyle w:val="2"/>
        <w:keepNext w:val="0"/>
        <w:keepLines w:val="0"/>
        <w:widowControl/>
        <w:suppressLineNumbers w:val="0"/>
        <w:jc w:val="center"/>
      </w:pPr>
      <w:r>
        <w:rPr>
          <w:rFonts w:hint="eastAsia"/>
          <w:lang w:val="en-US" w:eastAsia="zh-CN"/>
        </w:rPr>
        <w:t xml:space="preserve">                       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NO：XG-HQ-202502</w:t>
      </w:r>
    </w:p>
    <w:p w14:paraId="28CF8791">
      <w:pPr>
        <w:pStyle w:val="6"/>
        <w:widowControl/>
        <w:snapToGrid w:val="0"/>
        <w:textAlignment w:val="baseline"/>
        <w:rPr>
          <w:rFonts w:hint="eastAsia" w:ascii="仿宋" w:hAnsi="仿宋" w:eastAsia="仿宋" w:cs="仿宋"/>
          <w:b/>
          <w:bCs/>
          <w:color w:val="000000"/>
          <w:kern w:val="0"/>
          <w:szCs w:val="2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Cs w:val="22"/>
        </w:rPr>
        <w:t>西安高新科技职业学院</w:t>
      </w:r>
    </w:p>
    <w:p w14:paraId="5431C594">
      <w:pPr>
        <w:pStyle w:val="6"/>
        <w:widowControl/>
        <w:snapToGrid w:val="0"/>
        <w:textAlignment w:val="baseline"/>
        <w:rPr>
          <w:rFonts w:hint="eastAsia" w:ascii="仿宋" w:hAnsi="仿宋" w:eastAsia="仿宋" w:cs="仿宋"/>
          <w:b/>
          <w:bCs/>
          <w:color w:val="000000"/>
          <w:kern w:val="0"/>
          <w:szCs w:val="2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Cs w:val="22"/>
        </w:rPr>
        <w:t>活动中心二楼西侧餐厅招标公告</w:t>
      </w:r>
    </w:p>
    <w:p w14:paraId="690E9962">
      <w:pPr>
        <w:pStyle w:val="6"/>
        <w:widowControl/>
        <w:snapToGrid w:val="0"/>
        <w:textAlignment w:val="baseline"/>
        <w:rPr>
          <w:rFonts w:hint="eastAsia" w:ascii="仿宋" w:hAnsi="仿宋" w:eastAsia="仿宋" w:cs="仿宋"/>
          <w:b/>
          <w:bCs/>
          <w:color w:val="000000"/>
          <w:kern w:val="0"/>
          <w:szCs w:val="22"/>
        </w:rPr>
      </w:pPr>
    </w:p>
    <w:p w14:paraId="4310A03B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西安高新科技职业学院依据《中华人民共和国招标投标法》等相关法律法规，结合学院实际需求，现对泾河新校区活动中心二楼西侧（超市二楼）进行招标磋商，欢迎具有相应资质和能力的投标人参与投标。</w:t>
      </w:r>
    </w:p>
    <w:p w14:paraId="5FCC2B21">
      <w:pPr>
        <w:pStyle w:val="3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一、招标项目</w:t>
      </w:r>
    </w:p>
    <w:p w14:paraId="7D44E692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西安高新科技职业学院活动中心二楼西侧餐厅项目。</w:t>
      </w:r>
    </w:p>
    <w:p w14:paraId="405CDBDD">
      <w:pPr>
        <w:pStyle w:val="3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二、项目概况</w:t>
      </w:r>
    </w:p>
    <w:p w14:paraId="0137996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16" w:lineRule="atLeast"/>
        <w:ind w:left="-360" w:leftChars="0" w:firstLine="562" w:firstLineChars="20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1.</w:t>
      </w:r>
      <w:r>
        <w:rPr>
          <w:b/>
          <w:bCs/>
          <w:sz w:val="28"/>
          <w:szCs w:val="28"/>
        </w:rPr>
        <w:t>场地详情</w:t>
      </w:r>
      <w:r>
        <w:rPr>
          <w:sz w:val="28"/>
          <w:szCs w:val="28"/>
        </w:rPr>
        <w:t>：学校活动中心二楼西侧区域，面积 450m²，场地开阔，空间布局规整，采光与通风良好，具备基础水电设施，能够满足餐饮经营的基础需求。</w:t>
      </w:r>
    </w:p>
    <w:p w14:paraId="6C8DFC3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16" w:lineRule="atLeast"/>
        <w:ind w:left="-360" w:leftChars="0" w:firstLine="562" w:firstLineChars="20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2.</w:t>
      </w:r>
      <w:r>
        <w:rPr>
          <w:b/>
          <w:bCs/>
          <w:sz w:val="28"/>
          <w:szCs w:val="28"/>
        </w:rPr>
        <w:t>功能定位</w:t>
      </w:r>
      <w:r>
        <w:rPr>
          <w:sz w:val="28"/>
          <w:szCs w:val="28"/>
        </w:rPr>
        <w:t>：定位为品牌加盟店，旨在引入知名餐饮品牌，为全校师生提供多样化、高品质的餐饮服务，保障师生营养用餐，提升校园餐饮服务水平。</w:t>
      </w:r>
    </w:p>
    <w:p w14:paraId="20A7A4E3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16" w:lineRule="atLeast"/>
        <w:ind w:left="-360" w:leftChars="0" w:firstLine="562" w:firstLineChars="20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3.</w:t>
      </w:r>
      <w:r>
        <w:rPr>
          <w:b/>
          <w:bCs/>
          <w:sz w:val="28"/>
          <w:szCs w:val="28"/>
        </w:rPr>
        <w:t>承包期限</w:t>
      </w:r>
      <w:r>
        <w:rPr>
          <w:sz w:val="28"/>
          <w:szCs w:val="28"/>
        </w:rPr>
        <w:t>：2 - 3 年，具体以最终签订的磋商合同约定为准 。在承包期内，承包人需遵守学院各项管理规定，合法合规经营，合同期满后，在满足一定条件下，承包人可享有优先续约权。</w:t>
      </w:r>
    </w:p>
    <w:p w14:paraId="5C9C1B4C">
      <w:pPr>
        <w:pStyle w:val="3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三、投标人资格要求</w:t>
      </w:r>
    </w:p>
    <w:p w14:paraId="5B24EA61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16" w:lineRule="atLeast"/>
        <w:ind w:left="-360" w:leftChars="0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sz w:val="28"/>
          <w:szCs w:val="28"/>
        </w:rPr>
        <w:t>投标人须为在中华人民共和国境内注册的独立法人或其他组织，具有有效的营业执照，且营业执照经营范围包含餐饮服务相关内容。</w:t>
      </w:r>
    </w:p>
    <w:p w14:paraId="79259521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16" w:lineRule="atLeast"/>
        <w:ind w:left="-360" w:leftChars="0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sz w:val="28"/>
          <w:szCs w:val="28"/>
        </w:rPr>
        <w:t>具有食品经营许可证，且在有效期内，保证餐饮服务符合食品安全相关标准。</w:t>
      </w:r>
    </w:p>
    <w:p w14:paraId="6ED9DB60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16" w:lineRule="atLeast"/>
        <w:ind w:left="-360" w:leftChars="0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sz w:val="28"/>
          <w:szCs w:val="28"/>
        </w:rPr>
        <w:t>投标人应具备良好的商业信誉和健全的财务会计制度，提供近</w:t>
      </w:r>
      <w:r>
        <w:rPr>
          <w:rFonts w:hint="eastAsia"/>
          <w:sz w:val="28"/>
          <w:szCs w:val="28"/>
          <w:lang w:eastAsia="zh-CN"/>
        </w:rPr>
        <w:t>两</w:t>
      </w:r>
      <w:r>
        <w:rPr>
          <w:sz w:val="28"/>
          <w:szCs w:val="28"/>
        </w:rPr>
        <w:t xml:space="preserve"> 年的财务审计报告或财务报表，以证明其具备相应的经济实力和财务稳定性。</w:t>
      </w:r>
    </w:p>
    <w:p w14:paraId="6DAF25C1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16" w:lineRule="atLeast"/>
        <w:ind w:left="-360" w:leftChars="0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4.</w:t>
      </w:r>
      <w:r>
        <w:rPr>
          <w:sz w:val="28"/>
          <w:szCs w:val="28"/>
        </w:rPr>
        <w:t>具有履行合同所必需的设备和专业技术能力，例如拥有专业的餐饮管理团队、先进的餐饮设备等，并提供相关证明材料。</w:t>
      </w:r>
    </w:p>
    <w:p w14:paraId="71D60B10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16" w:lineRule="atLeast"/>
        <w:ind w:left="-360" w:leftChars="0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5.</w:t>
      </w:r>
      <w:r>
        <w:rPr>
          <w:sz w:val="28"/>
          <w:szCs w:val="28"/>
        </w:rPr>
        <w:t>参加本次招标活动前三年内，在经营活动中没有重大违法记录，需提供书面声明，确保投标人在以往经营中无食品安全事故、违规经营等不良记录。</w:t>
      </w:r>
    </w:p>
    <w:p w14:paraId="1A32B53F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16" w:lineRule="atLeast"/>
        <w:ind w:left="-360" w:leftChars="0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6.</w:t>
      </w:r>
      <w:r>
        <w:rPr>
          <w:sz w:val="28"/>
          <w:szCs w:val="28"/>
        </w:rPr>
        <w:t>本项目不接受联合体投标，以保证责任主体明确，便于合同履行和管理。</w:t>
      </w:r>
    </w:p>
    <w:p w14:paraId="7136E40D">
      <w:pPr>
        <w:pStyle w:val="3"/>
        <w:keepNext w:val="0"/>
        <w:keepLines w:val="0"/>
        <w:widowControl/>
        <w:suppressLineNumbers w:val="0"/>
        <w:rPr>
          <w:rFonts w:hint="default" w:eastAsia="宋体"/>
          <w:sz w:val="28"/>
          <w:szCs w:val="28"/>
          <w:lang w:val="en-US" w:eastAsia="zh-CN"/>
        </w:rPr>
      </w:pPr>
      <w:r>
        <w:rPr>
          <w:sz w:val="28"/>
          <w:szCs w:val="28"/>
        </w:rPr>
        <w:t>四、</w:t>
      </w:r>
      <w:r>
        <w:rPr>
          <w:rFonts w:hint="eastAsia"/>
          <w:sz w:val="28"/>
          <w:szCs w:val="28"/>
          <w:lang w:val="en-US" w:eastAsia="zh-CN"/>
        </w:rPr>
        <w:t>报名及投标</w:t>
      </w:r>
    </w:p>
    <w:p w14:paraId="2BDB8F78">
      <w:pPr>
        <w:spacing w:line="360" w:lineRule="auto"/>
        <w:ind w:firstLine="560" w:firstLineChars="200"/>
        <w:rPr>
          <w:b w:val="0"/>
          <w:bCs w:val="0"/>
          <w:sz w:val="28"/>
          <w:szCs w:val="28"/>
          <w:highlight w:val="none"/>
        </w:rPr>
      </w:pP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1.</w:t>
      </w:r>
      <w:r>
        <w:rPr>
          <w:rFonts w:hint="eastAsia"/>
          <w:b w:val="0"/>
          <w:bCs w:val="0"/>
          <w:sz w:val="28"/>
          <w:szCs w:val="28"/>
          <w:highlight w:val="none"/>
        </w:rPr>
        <w:t>相关资质送达截止时间：202</w:t>
      </w: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/>
          <w:b w:val="0"/>
          <w:bCs w:val="0"/>
          <w:sz w:val="28"/>
          <w:szCs w:val="28"/>
          <w:highlight w:val="none"/>
        </w:rPr>
        <w:t>年</w:t>
      </w: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2</w:t>
      </w:r>
      <w:r>
        <w:rPr>
          <w:rFonts w:hint="eastAsia"/>
          <w:b w:val="0"/>
          <w:bCs w:val="0"/>
          <w:sz w:val="28"/>
          <w:szCs w:val="28"/>
          <w:highlight w:val="none"/>
        </w:rPr>
        <w:t>月</w:t>
      </w: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25</w:t>
      </w:r>
      <w:r>
        <w:rPr>
          <w:rFonts w:hint="eastAsia"/>
          <w:b w:val="0"/>
          <w:bCs w:val="0"/>
          <w:sz w:val="28"/>
          <w:szCs w:val="28"/>
          <w:highlight w:val="none"/>
        </w:rPr>
        <w:t>日17:30止。资质审查合格后，将按照提交资料的顺序进行现场考察，考察后符合条件的将统一安排</w:t>
      </w: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磋商报价。</w:t>
      </w:r>
      <w:r>
        <w:rPr>
          <w:rFonts w:hint="eastAsia"/>
          <w:b w:val="0"/>
          <w:bCs w:val="0"/>
          <w:sz w:val="28"/>
          <w:szCs w:val="28"/>
          <w:highlight w:val="none"/>
        </w:rPr>
        <w:t>具体时间我院将另行通知。</w:t>
      </w:r>
    </w:p>
    <w:p w14:paraId="58C7D646">
      <w:pPr>
        <w:spacing w:line="360" w:lineRule="auto"/>
        <w:ind w:firstLine="560" w:firstLineChars="200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2.</w:t>
      </w:r>
      <w:r>
        <w:rPr>
          <w:rFonts w:hint="eastAsia"/>
          <w:sz w:val="28"/>
          <w:szCs w:val="28"/>
          <w:highlight w:val="none"/>
        </w:rPr>
        <w:t>投标文件于投标截止时间前递交指定地点，逾期送达或不符合投标文件要求视为无效，由此产生的后果投标人自负。</w:t>
      </w:r>
    </w:p>
    <w:p w14:paraId="34DF9702">
      <w:pPr>
        <w:spacing w:line="360" w:lineRule="auto"/>
        <w:ind w:firstLine="560" w:firstLineChars="200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3.</w:t>
      </w:r>
      <w:r>
        <w:rPr>
          <w:rFonts w:hint="eastAsia"/>
          <w:sz w:val="28"/>
          <w:szCs w:val="28"/>
          <w:highlight w:val="none"/>
        </w:rPr>
        <w:t>招标方联系人在招标文件规定的投标文件递交截止时间前，只负责投标文件的接收、清点、造册登记工作，对其有效性不负任何责任；</w:t>
      </w:r>
    </w:p>
    <w:p w14:paraId="4358DA08">
      <w:pPr>
        <w:spacing w:line="360" w:lineRule="auto"/>
        <w:ind w:firstLine="560" w:firstLineChars="200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4.</w:t>
      </w:r>
      <w:r>
        <w:rPr>
          <w:rFonts w:hint="eastAsia"/>
          <w:sz w:val="28"/>
          <w:szCs w:val="28"/>
          <w:highlight w:val="none"/>
        </w:rPr>
        <w:t>规定递交投标文件时间截止之后，拒绝接收任何人送达、递交的投标文件；</w:t>
      </w:r>
    </w:p>
    <w:p w14:paraId="52189F2C">
      <w:pPr>
        <w:spacing w:line="360" w:lineRule="auto"/>
        <w:ind w:firstLine="560" w:firstLineChars="200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5.</w:t>
      </w:r>
      <w:r>
        <w:rPr>
          <w:rFonts w:hint="eastAsia"/>
          <w:sz w:val="28"/>
          <w:szCs w:val="28"/>
          <w:highlight w:val="none"/>
        </w:rPr>
        <w:t>无论投标人中标与否或者废标，其投标文件恕不退还。</w:t>
      </w:r>
    </w:p>
    <w:p w14:paraId="404B1065">
      <w:pPr>
        <w:spacing w:line="360" w:lineRule="auto"/>
        <w:ind w:firstLine="560" w:firstLineChars="200"/>
        <w:rPr>
          <w:rFonts w:hint="eastAsia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/>
          <w:sz w:val="28"/>
          <w:szCs w:val="28"/>
          <w:highlight w:val="none"/>
          <w:lang w:val="en-US" w:eastAsia="zh-CN"/>
        </w:rPr>
        <w:t>6.</w:t>
      </w:r>
      <w:r>
        <w:rPr>
          <w:rFonts w:hint="eastAsia"/>
          <w:b w:val="0"/>
          <w:bCs/>
          <w:sz w:val="28"/>
          <w:szCs w:val="28"/>
          <w:highlight w:val="none"/>
        </w:rPr>
        <w:t>截止202</w:t>
      </w:r>
      <w:r>
        <w:rPr>
          <w:rFonts w:hint="eastAsia"/>
          <w:b w:val="0"/>
          <w:bCs/>
          <w:sz w:val="28"/>
          <w:szCs w:val="28"/>
          <w:highlight w:val="none"/>
          <w:lang w:val="en-US" w:eastAsia="zh-CN"/>
        </w:rPr>
        <w:t>5</w:t>
      </w:r>
      <w:r>
        <w:rPr>
          <w:rFonts w:hint="eastAsia"/>
          <w:b w:val="0"/>
          <w:bCs/>
          <w:sz w:val="28"/>
          <w:szCs w:val="28"/>
          <w:highlight w:val="none"/>
        </w:rPr>
        <w:t>年</w:t>
      </w:r>
      <w:r>
        <w:rPr>
          <w:rFonts w:hint="eastAsia"/>
          <w:b w:val="0"/>
          <w:bCs/>
          <w:sz w:val="28"/>
          <w:szCs w:val="28"/>
          <w:highlight w:val="none"/>
          <w:lang w:val="en-US" w:eastAsia="zh-CN"/>
        </w:rPr>
        <w:t>1</w:t>
      </w:r>
      <w:r>
        <w:rPr>
          <w:rFonts w:hint="eastAsia"/>
          <w:b w:val="0"/>
          <w:bCs/>
          <w:sz w:val="28"/>
          <w:szCs w:val="28"/>
          <w:highlight w:val="none"/>
        </w:rPr>
        <w:t>月</w:t>
      </w:r>
      <w:r>
        <w:rPr>
          <w:rFonts w:hint="eastAsia"/>
          <w:b w:val="0"/>
          <w:bCs/>
          <w:sz w:val="28"/>
          <w:szCs w:val="28"/>
          <w:highlight w:val="none"/>
          <w:lang w:val="en-US" w:eastAsia="zh-CN"/>
        </w:rPr>
        <w:t>15</w:t>
      </w:r>
      <w:r>
        <w:rPr>
          <w:rFonts w:hint="eastAsia"/>
          <w:b w:val="0"/>
          <w:bCs/>
          <w:sz w:val="28"/>
          <w:szCs w:val="28"/>
          <w:highlight w:val="none"/>
        </w:rPr>
        <w:t>日17:30，仍与学校有餐饮合同的公司或个人不得参与本次竞标。</w:t>
      </w:r>
      <w:r>
        <w:rPr>
          <w:rFonts w:hint="eastAsia"/>
          <w:b w:val="0"/>
          <w:bCs/>
          <w:sz w:val="28"/>
          <w:szCs w:val="28"/>
          <w:highlight w:val="none"/>
          <w:lang w:val="en-US" w:eastAsia="zh-CN"/>
        </w:rPr>
        <w:t>一经发现，学院将终止合同，经营人员进行清场，所缴纳费用不予退还。</w:t>
      </w:r>
    </w:p>
    <w:p w14:paraId="6A7B6BC9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16" w:lineRule="atLeast"/>
        <w:ind w:left="0" w:leftChars="0" w:firstLine="560" w:firstLineChars="200"/>
        <w:jc w:val="left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highlight w:val="none"/>
          <w:lang w:val="en-US" w:eastAsia="zh-CN"/>
        </w:rPr>
        <w:t>7.</w:t>
      </w:r>
      <w:r>
        <w:rPr>
          <w:rFonts w:hint="eastAsia"/>
          <w:b w:val="0"/>
          <w:bCs/>
          <w:sz w:val="28"/>
          <w:szCs w:val="28"/>
          <w:lang w:eastAsia="zh-CN"/>
        </w:rPr>
        <w:t>投标</w:t>
      </w:r>
      <w:r>
        <w:rPr>
          <w:b w:val="0"/>
          <w:bCs/>
          <w:sz w:val="28"/>
          <w:szCs w:val="28"/>
        </w:rPr>
        <w:t>联系人：</w:t>
      </w: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李老师  </w:t>
      </w:r>
      <w:r>
        <w:rPr>
          <w:b w:val="0"/>
          <w:bCs/>
          <w:sz w:val="28"/>
          <w:szCs w:val="28"/>
        </w:rPr>
        <w:t>联系电话</w:t>
      </w:r>
      <w:r>
        <w:rPr>
          <w:rFonts w:hint="eastAsia"/>
          <w:b w:val="0"/>
          <w:bCs/>
          <w:sz w:val="28"/>
          <w:szCs w:val="28"/>
          <w:lang w:eastAsia="zh-CN"/>
        </w:rPr>
        <w:t>：</w:t>
      </w: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13468655574  </w:t>
      </w:r>
    </w:p>
    <w:p w14:paraId="266B609E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16" w:lineRule="atLeast"/>
        <w:ind w:firstLine="840" w:firstLineChars="300"/>
        <w:jc w:val="left"/>
        <w:rPr>
          <w:rFonts w:hint="default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现场答疑及咨询联系人：石老师   13020738111</w:t>
      </w:r>
    </w:p>
    <w:p w14:paraId="78DF5CC8">
      <w:pPr>
        <w:spacing w:line="360" w:lineRule="auto"/>
        <w:ind w:firstLine="562" w:firstLineChars="200"/>
        <w:rPr>
          <w:rFonts w:hint="default"/>
          <w:b/>
          <w:sz w:val="28"/>
          <w:szCs w:val="28"/>
          <w:highlight w:val="none"/>
          <w:lang w:val="en-US" w:eastAsia="zh-CN"/>
        </w:rPr>
      </w:pPr>
    </w:p>
    <w:p w14:paraId="0C0F217E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E751B"/>
    <w:rsid w:val="042737FA"/>
    <w:rsid w:val="3E196388"/>
    <w:rsid w:val="43D7705A"/>
    <w:rsid w:val="4E50617D"/>
    <w:rsid w:val="53E81E61"/>
    <w:rsid w:val="6660242F"/>
    <w:rsid w:val="72A31E1F"/>
    <w:rsid w:val="79CA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mytitle"/>
    <w:basedOn w:val="1"/>
    <w:qFormat/>
    <w:uiPriority w:val="0"/>
    <w:pPr>
      <w:spacing w:after="0" w:line="240" w:lineRule="auto"/>
      <w:jc w:val="center"/>
      <w:outlineLvl w:val="0"/>
    </w:pPr>
    <w:rPr>
      <w:rFonts w:eastAsia="黑体"/>
      <w:color w:val="2E54A1" w:themeColor="accent1" w:themeShade="BF"/>
      <w:sz w:val="36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1039</Words>
  <Characters>1107</Characters>
  <Lines>0</Lines>
  <Paragraphs>0</Paragraphs>
  <TotalTime>0</TotalTime>
  <ScaleCrop>false</ScaleCrop>
  <LinksUpToDate>false</LinksUpToDate>
  <CharactersWithSpaces>1141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2025-02-13T02:50:00Z</dcterms:created>
  <dc:creator>石文龙</dc:creator>
  <cp:lastModifiedBy>陈生利</cp:lastModifiedBy>
  <dcterms:modified xsi:type="dcterms:W3CDTF">2025-02-13T06:30:17Z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eyJoZGlkIjoiNGQ0NDMwMjMzNmIwYjc3MzVjN2JmMzE0ZjI0MzgxYmMiLCJ1c2VySWQiOiI1NzYzMTMyODMifQ==</vt:lpwstr>
  </property>
  <property fmtid="{D5CDD505-2E9C-101B-9397-08002B2CF9AE}" pid="4" name="ICV">
    <vt:lpwstr>F599EAF1BEB444319634FC2EB760E549_12</vt:lpwstr>
  </property>
</Properties>
</file>